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F7DCA" w14:textId="77777777" w:rsidR="00377615" w:rsidRPr="00F77291" w:rsidRDefault="00377615" w:rsidP="00760C7C">
      <w:pPr>
        <w:pStyle w:val="NormalWeb"/>
        <w:jc w:val="center"/>
        <w:rPr>
          <w:rFonts w:ascii="Arial" w:hAnsi="Arial" w:cs="Arial"/>
          <w:b/>
          <w:bCs/>
          <w:color w:val="000000"/>
          <w:sz w:val="27"/>
          <w:szCs w:val="27"/>
        </w:rPr>
      </w:pPr>
      <w:r w:rsidRPr="00F77291">
        <w:rPr>
          <w:rFonts w:ascii="Arial" w:hAnsi="Arial" w:cs="Arial"/>
          <w:b/>
          <w:bCs/>
          <w:color w:val="000000"/>
          <w:sz w:val="27"/>
          <w:szCs w:val="27"/>
        </w:rPr>
        <w:t>Plattsburgh Charter Review Commission</w:t>
      </w:r>
    </w:p>
    <w:p w14:paraId="69098A8B" w14:textId="77777777" w:rsidR="00377615" w:rsidRPr="00F77291" w:rsidRDefault="00377615" w:rsidP="00760C7C">
      <w:pPr>
        <w:pStyle w:val="NormalWeb"/>
        <w:jc w:val="center"/>
        <w:rPr>
          <w:rFonts w:ascii="Arial" w:hAnsi="Arial" w:cs="Arial"/>
          <w:b/>
          <w:bCs/>
          <w:color w:val="000000"/>
          <w:sz w:val="27"/>
          <w:szCs w:val="27"/>
        </w:rPr>
      </w:pPr>
      <w:r w:rsidRPr="00F77291">
        <w:rPr>
          <w:rFonts w:ascii="Arial" w:hAnsi="Arial" w:cs="Arial"/>
          <w:b/>
          <w:bCs/>
          <w:color w:val="000000"/>
          <w:sz w:val="27"/>
          <w:szCs w:val="27"/>
        </w:rPr>
        <w:t>Agenda</w:t>
      </w:r>
    </w:p>
    <w:p w14:paraId="7A02CB24" w14:textId="77777777" w:rsidR="00760C7C" w:rsidRPr="0020301B" w:rsidRDefault="00760C7C" w:rsidP="00377615">
      <w:pPr>
        <w:pStyle w:val="NormalWeb"/>
        <w:rPr>
          <w:rFonts w:ascii="Arial" w:hAnsi="Arial" w:cs="Arial"/>
          <w:color w:val="000000"/>
          <w:sz w:val="27"/>
          <w:szCs w:val="27"/>
        </w:rPr>
      </w:pPr>
    </w:p>
    <w:p w14:paraId="729730E6" w14:textId="3F5CBE48" w:rsidR="002237A0" w:rsidRPr="0020301B" w:rsidRDefault="009B2F2A" w:rsidP="00377615">
      <w:pPr>
        <w:pStyle w:val="NormalWeb"/>
        <w:rPr>
          <w:rFonts w:ascii="Arial" w:hAnsi="Arial" w:cs="Arial"/>
          <w:color w:val="000000"/>
          <w:sz w:val="27"/>
          <w:szCs w:val="27"/>
        </w:rPr>
      </w:pPr>
      <w:r w:rsidRPr="0020301B">
        <w:rPr>
          <w:rFonts w:ascii="Arial" w:hAnsi="Arial" w:cs="Arial"/>
          <w:color w:val="000000"/>
          <w:sz w:val="27"/>
          <w:szCs w:val="27"/>
        </w:rPr>
        <w:t>F</w:t>
      </w:r>
      <w:r w:rsidR="00377615" w:rsidRPr="0020301B">
        <w:rPr>
          <w:rFonts w:ascii="Arial" w:hAnsi="Arial" w:cs="Arial"/>
          <w:color w:val="000000"/>
          <w:sz w:val="27"/>
          <w:szCs w:val="27"/>
        </w:rPr>
        <w:t>ebruary</w:t>
      </w:r>
      <w:r w:rsidR="00760C7C" w:rsidRPr="0020301B">
        <w:rPr>
          <w:rFonts w:ascii="Arial" w:hAnsi="Arial" w:cs="Arial"/>
          <w:color w:val="000000"/>
          <w:sz w:val="27"/>
          <w:szCs w:val="27"/>
        </w:rPr>
        <w:t xml:space="preserve"> </w:t>
      </w:r>
      <w:r w:rsidR="00383D73" w:rsidRPr="0020301B">
        <w:rPr>
          <w:rFonts w:ascii="Arial" w:hAnsi="Arial" w:cs="Arial"/>
          <w:color w:val="000000"/>
          <w:sz w:val="27"/>
          <w:szCs w:val="27"/>
        </w:rPr>
        <w:t>1</w:t>
      </w:r>
      <w:r w:rsidR="00F77291">
        <w:rPr>
          <w:rFonts w:ascii="Arial" w:hAnsi="Arial" w:cs="Arial"/>
          <w:color w:val="000000"/>
          <w:sz w:val="27"/>
          <w:szCs w:val="27"/>
        </w:rPr>
        <w:t>9</w:t>
      </w:r>
      <w:r w:rsidRPr="0020301B">
        <w:rPr>
          <w:rFonts w:ascii="Arial" w:hAnsi="Arial" w:cs="Arial"/>
          <w:color w:val="000000"/>
          <w:sz w:val="27"/>
          <w:szCs w:val="27"/>
        </w:rPr>
        <w:t xml:space="preserve">, </w:t>
      </w:r>
      <w:proofErr w:type="gramStart"/>
      <w:r w:rsidR="00612FEB" w:rsidRPr="0020301B">
        <w:rPr>
          <w:rFonts w:ascii="Arial" w:hAnsi="Arial" w:cs="Arial"/>
          <w:color w:val="000000"/>
          <w:sz w:val="27"/>
          <w:szCs w:val="27"/>
        </w:rPr>
        <w:t>2025</w:t>
      </w:r>
      <w:proofErr w:type="gramEnd"/>
      <w:r w:rsidR="00612FEB" w:rsidRPr="0020301B">
        <w:rPr>
          <w:rFonts w:ascii="Arial" w:hAnsi="Arial" w:cs="Arial"/>
          <w:color w:val="000000"/>
          <w:sz w:val="27"/>
          <w:szCs w:val="27"/>
        </w:rPr>
        <w:t xml:space="preserve">  </w:t>
      </w:r>
      <w:r w:rsidRPr="0020301B">
        <w:rPr>
          <w:rFonts w:ascii="Arial" w:hAnsi="Arial" w:cs="Arial"/>
          <w:color w:val="000000"/>
          <w:sz w:val="27"/>
          <w:szCs w:val="27"/>
        </w:rPr>
        <w:t xml:space="preserve">   </w:t>
      </w:r>
      <w:r w:rsidR="00377615" w:rsidRPr="0020301B">
        <w:rPr>
          <w:rFonts w:ascii="Arial" w:hAnsi="Arial" w:cs="Arial"/>
          <w:color w:val="000000"/>
          <w:sz w:val="27"/>
          <w:szCs w:val="27"/>
        </w:rPr>
        <w:t xml:space="preserve">5:30pm – 7:00pm </w:t>
      </w:r>
      <w:r w:rsidR="002237A0" w:rsidRPr="0020301B">
        <w:rPr>
          <w:rFonts w:ascii="Arial" w:hAnsi="Arial" w:cs="Arial"/>
          <w:color w:val="000000"/>
          <w:sz w:val="27"/>
          <w:szCs w:val="27"/>
        </w:rPr>
        <w:t xml:space="preserve">  </w:t>
      </w:r>
    </w:p>
    <w:p w14:paraId="2E14E05F" w14:textId="0B1C9D05" w:rsidR="00377615" w:rsidRPr="0020301B" w:rsidRDefault="002237A0" w:rsidP="002237A0">
      <w:pPr>
        <w:pStyle w:val="NormalWeb"/>
        <w:rPr>
          <w:rFonts w:ascii="Arial" w:hAnsi="Arial" w:cs="Arial"/>
          <w:color w:val="000000"/>
          <w:sz w:val="27"/>
          <w:szCs w:val="27"/>
        </w:rPr>
      </w:pPr>
      <w:r w:rsidRPr="0020301B">
        <w:rPr>
          <w:rFonts w:ascii="Arial" w:hAnsi="Arial" w:cs="Arial"/>
          <w:color w:val="000000"/>
          <w:sz w:val="27"/>
          <w:szCs w:val="27"/>
        </w:rPr>
        <w:t>Place</w:t>
      </w:r>
      <w:r w:rsidR="005E1802" w:rsidRPr="0020301B">
        <w:rPr>
          <w:rFonts w:ascii="Arial" w:hAnsi="Arial" w:cs="Arial"/>
          <w:color w:val="000000"/>
          <w:sz w:val="27"/>
          <w:szCs w:val="27"/>
        </w:rPr>
        <w:t>: City</w:t>
      </w:r>
      <w:r w:rsidR="00CD6ACC" w:rsidRPr="0020301B">
        <w:rPr>
          <w:rFonts w:ascii="Arial" w:hAnsi="Arial" w:cs="Arial"/>
          <w:color w:val="000000"/>
          <w:sz w:val="27"/>
          <w:szCs w:val="27"/>
        </w:rPr>
        <w:t xml:space="preserve"> Hall 2</w:t>
      </w:r>
      <w:r w:rsidR="00CD6ACC" w:rsidRPr="0020301B">
        <w:rPr>
          <w:rFonts w:ascii="Arial" w:hAnsi="Arial" w:cs="Arial"/>
          <w:color w:val="000000"/>
          <w:sz w:val="27"/>
          <w:szCs w:val="27"/>
          <w:vertAlign w:val="superscript"/>
        </w:rPr>
        <w:t>nd</w:t>
      </w:r>
      <w:r w:rsidR="00CD6ACC" w:rsidRPr="0020301B">
        <w:rPr>
          <w:rFonts w:ascii="Arial" w:hAnsi="Arial" w:cs="Arial"/>
          <w:color w:val="000000"/>
          <w:sz w:val="27"/>
          <w:szCs w:val="27"/>
        </w:rPr>
        <w:t xml:space="preserve"> floor </w:t>
      </w:r>
      <w:r w:rsidR="00612FEB" w:rsidRPr="0020301B">
        <w:rPr>
          <w:rFonts w:ascii="Arial" w:hAnsi="Arial" w:cs="Arial"/>
          <w:color w:val="000000"/>
          <w:sz w:val="27"/>
          <w:szCs w:val="27"/>
        </w:rPr>
        <w:t>-- City</w:t>
      </w:r>
      <w:r w:rsidR="00377615" w:rsidRPr="0020301B">
        <w:rPr>
          <w:rFonts w:ascii="Arial" w:hAnsi="Arial" w:cs="Arial"/>
          <w:color w:val="000000"/>
          <w:sz w:val="27"/>
          <w:szCs w:val="27"/>
        </w:rPr>
        <w:t xml:space="preserve"> Council room</w:t>
      </w:r>
    </w:p>
    <w:p w14:paraId="71F0693C" w14:textId="77777777" w:rsidR="00377615" w:rsidRPr="0020301B" w:rsidRDefault="00377615" w:rsidP="00377615">
      <w:pPr>
        <w:pStyle w:val="NormalWeb"/>
        <w:rPr>
          <w:rFonts w:ascii="Arial" w:hAnsi="Arial" w:cs="Arial"/>
          <w:color w:val="000000"/>
          <w:sz w:val="27"/>
          <w:szCs w:val="27"/>
        </w:rPr>
      </w:pPr>
      <w:r w:rsidRPr="0020301B">
        <w:rPr>
          <w:rFonts w:ascii="Arial" w:hAnsi="Arial" w:cs="Arial"/>
          <w:color w:val="000000"/>
          <w:sz w:val="27"/>
          <w:szCs w:val="27"/>
        </w:rPr>
        <w:t>Call to order</w:t>
      </w:r>
    </w:p>
    <w:p w14:paraId="2F022300" w14:textId="77777777" w:rsidR="00377615" w:rsidRPr="0020301B" w:rsidRDefault="00377615" w:rsidP="00377615">
      <w:pPr>
        <w:pStyle w:val="NormalWeb"/>
        <w:rPr>
          <w:rFonts w:ascii="Arial" w:hAnsi="Arial" w:cs="Arial"/>
          <w:color w:val="000000"/>
          <w:sz w:val="27"/>
          <w:szCs w:val="27"/>
        </w:rPr>
      </w:pPr>
      <w:r w:rsidRPr="0020301B">
        <w:rPr>
          <w:rFonts w:ascii="Arial" w:hAnsi="Arial" w:cs="Arial"/>
          <w:color w:val="000000"/>
          <w:sz w:val="27"/>
          <w:szCs w:val="27"/>
        </w:rPr>
        <w:t>Approval of minutes</w:t>
      </w:r>
    </w:p>
    <w:p w14:paraId="000588C0" w14:textId="02C7B134" w:rsidR="00377615" w:rsidRPr="0020301B" w:rsidRDefault="00377615" w:rsidP="00D47736">
      <w:pPr>
        <w:pStyle w:val="NormalWeb"/>
        <w:tabs>
          <w:tab w:val="left" w:pos="3000"/>
        </w:tabs>
        <w:rPr>
          <w:rFonts w:ascii="Arial" w:hAnsi="Arial" w:cs="Arial"/>
          <w:color w:val="000000"/>
          <w:sz w:val="27"/>
          <w:szCs w:val="27"/>
        </w:rPr>
      </w:pPr>
      <w:r w:rsidRPr="0020301B">
        <w:rPr>
          <w:rFonts w:ascii="Arial" w:hAnsi="Arial" w:cs="Arial"/>
          <w:color w:val="000000"/>
          <w:sz w:val="27"/>
          <w:szCs w:val="27"/>
        </w:rPr>
        <w:t>Public comments</w:t>
      </w:r>
      <w:r w:rsidR="00D47736">
        <w:rPr>
          <w:rFonts w:ascii="Arial" w:hAnsi="Arial" w:cs="Arial"/>
          <w:color w:val="000000"/>
          <w:sz w:val="27"/>
          <w:szCs w:val="27"/>
        </w:rPr>
        <w:t xml:space="preserve"> </w:t>
      </w:r>
    </w:p>
    <w:p w14:paraId="6F5BE7BE" w14:textId="77777777" w:rsidR="00377615" w:rsidRPr="0020301B" w:rsidRDefault="00377615" w:rsidP="00377615">
      <w:pPr>
        <w:pStyle w:val="NormalWeb"/>
        <w:rPr>
          <w:rFonts w:ascii="Arial" w:hAnsi="Arial" w:cs="Arial"/>
          <w:color w:val="000000"/>
          <w:sz w:val="27"/>
          <w:szCs w:val="27"/>
        </w:rPr>
      </w:pPr>
      <w:r w:rsidRPr="0020301B">
        <w:rPr>
          <w:rFonts w:ascii="Arial" w:hAnsi="Arial" w:cs="Arial"/>
          <w:color w:val="000000"/>
          <w:sz w:val="27"/>
          <w:szCs w:val="27"/>
        </w:rPr>
        <w:t>Updates from Sub Committees</w:t>
      </w:r>
    </w:p>
    <w:p w14:paraId="46BEFB73" w14:textId="7E45BAFE" w:rsidR="00377615" w:rsidRPr="0020301B" w:rsidRDefault="00D47736" w:rsidP="00377615">
      <w:pPr>
        <w:pStyle w:val="NormalWeb"/>
        <w:rPr>
          <w:rFonts w:ascii="Arial" w:hAnsi="Arial" w:cs="Arial"/>
          <w:color w:val="000000"/>
          <w:sz w:val="27"/>
          <w:szCs w:val="27"/>
        </w:rPr>
      </w:pPr>
      <w:r>
        <w:rPr>
          <w:rFonts w:ascii="Arial" w:hAnsi="Arial" w:cs="Arial"/>
          <w:color w:val="000000"/>
          <w:sz w:val="27"/>
          <w:szCs w:val="27"/>
        </w:rPr>
        <w:t>Commission discussion of c</w:t>
      </w:r>
      <w:r w:rsidR="00B84D89">
        <w:rPr>
          <w:rFonts w:ascii="Arial" w:hAnsi="Arial" w:cs="Arial"/>
          <w:color w:val="000000"/>
          <w:sz w:val="27"/>
          <w:szCs w:val="27"/>
        </w:rPr>
        <w:t xml:space="preserve">hanges in the </w:t>
      </w:r>
      <w:r w:rsidR="00F85B81">
        <w:rPr>
          <w:rFonts w:ascii="Arial" w:hAnsi="Arial" w:cs="Arial"/>
          <w:color w:val="000000"/>
          <w:sz w:val="27"/>
          <w:szCs w:val="27"/>
        </w:rPr>
        <w:t>following</w:t>
      </w:r>
      <w:r>
        <w:rPr>
          <w:rFonts w:ascii="Arial" w:hAnsi="Arial" w:cs="Arial"/>
          <w:color w:val="000000"/>
          <w:sz w:val="27"/>
          <w:szCs w:val="27"/>
        </w:rPr>
        <w:t xml:space="preserve"> Charter </w:t>
      </w:r>
    </w:p>
    <w:p w14:paraId="27B42C95" w14:textId="77777777" w:rsidR="0082434F" w:rsidRDefault="0082434F" w:rsidP="00D47736">
      <w:pPr>
        <w:pStyle w:val="NormalWeb"/>
        <w:ind w:left="720"/>
        <w:rPr>
          <w:b/>
          <w:bCs/>
          <w:color w:val="000000"/>
          <w:sz w:val="27"/>
          <w:szCs w:val="27"/>
        </w:rPr>
      </w:pPr>
      <w:r>
        <w:rPr>
          <w:b/>
          <w:bCs/>
          <w:color w:val="000000"/>
          <w:sz w:val="27"/>
          <w:szCs w:val="27"/>
        </w:rPr>
        <w:t>City Charter C3-5 Council compensation</w:t>
      </w:r>
    </w:p>
    <w:p w14:paraId="461F05ED" w14:textId="77777777" w:rsidR="0082434F" w:rsidRPr="009D7D43" w:rsidRDefault="0082434F" w:rsidP="00D47736">
      <w:pPr>
        <w:pStyle w:val="NormalWeb"/>
        <w:ind w:left="720"/>
        <w:rPr>
          <w:b/>
          <w:bCs/>
          <w:color w:val="000000"/>
          <w:sz w:val="27"/>
          <w:szCs w:val="27"/>
        </w:rPr>
      </w:pPr>
      <w:r w:rsidRPr="009D7D43">
        <w:rPr>
          <w:b/>
          <w:bCs/>
          <w:color w:val="000000"/>
          <w:sz w:val="27"/>
          <w:szCs w:val="27"/>
        </w:rPr>
        <w:t>§C3-5 Compensation.</w:t>
      </w:r>
    </w:p>
    <w:p w14:paraId="2F333EF9" w14:textId="77777777" w:rsidR="0082434F" w:rsidRDefault="0082434F" w:rsidP="00D47736">
      <w:pPr>
        <w:pStyle w:val="NormalWeb"/>
        <w:ind w:left="720"/>
        <w:rPr>
          <w:color w:val="000000"/>
          <w:sz w:val="27"/>
          <w:szCs w:val="27"/>
        </w:rPr>
      </w:pPr>
      <w:r w:rsidRPr="000E6DD0">
        <w:rPr>
          <w:b/>
          <w:bCs/>
          <w:color w:val="000000"/>
          <w:sz w:val="27"/>
          <w:szCs w:val="27"/>
        </w:rPr>
        <w:t>Compensation for Councilors</w:t>
      </w:r>
      <w:r>
        <w:rPr>
          <w:color w:val="000000"/>
          <w:sz w:val="27"/>
          <w:szCs w:val="27"/>
        </w:rPr>
        <w:t xml:space="preserve"> shall be established by local law, except that changes may not be effective during the term of office during which the change is approved.</w:t>
      </w:r>
    </w:p>
    <w:p w14:paraId="5C03A32F" w14:textId="77777777" w:rsidR="0082434F" w:rsidRPr="00FF43A1" w:rsidRDefault="0082434F" w:rsidP="0082434F">
      <w:pPr>
        <w:pStyle w:val="NormalWeb"/>
        <w:rPr>
          <w:b/>
          <w:bCs/>
          <w:color w:val="000000"/>
          <w:sz w:val="27"/>
          <w:szCs w:val="27"/>
        </w:rPr>
      </w:pPr>
      <w:r w:rsidRPr="00FF43A1">
        <w:rPr>
          <w:b/>
          <w:bCs/>
          <w:color w:val="000000"/>
          <w:sz w:val="27"/>
          <w:szCs w:val="27"/>
        </w:rPr>
        <w:t>City Charter C4-2 Mayor Compensation</w:t>
      </w:r>
    </w:p>
    <w:p w14:paraId="12981BEB" w14:textId="77777777" w:rsidR="0082434F" w:rsidRDefault="0082434F" w:rsidP="0082434F">
      <w:pPr>
        <w:pStyle w:val="NormalWeb"/>
        <w:rPr>
          <w:color w:val="000000"/>
          <w:sz w:val="27"/>
          <w:szCs w:val="27"/>
        </w:rPr>
      </w:pPr>
      <w:r>
        <w:rPr>
          <w:color w:val="000000"/>
          <w:sz w:val="27"/>
          <w:szCs w:val="27"/>
        </w:rPr>
        <w:t>§C4-2 Compensation.</w:t>
      </w:r>
    </w:p>
    <w:p w14:paraId="7073B1AD" w14:textId="77777777" w:rsidR="0082434F" w:rsidRDefault="0082434F" w:rsidP="0082434F">
      <w:pPr>
        <w:pStyle w:val="NormalWeb"/>
        <w:rPr>
          <w:color w:val="000000"/>
          <w:sz w:val="27"/>
          <w:szCs w:val="27"/>
        </w:rPr>
      </w:pPr>
      <w:r>
        <w:rPr>
          <w:color w:val="000000"/>
          <w:sz w:val="27"/>
          <w:szCs w:val="27"/>
        </w:rPr>
        <w:t xml:space="preserve">The compensation of the </w:t>
      </w:r>
      <w:proofErr w:type="gramStart"/>
      <w:r>
        <w:rPr>
          <w:color w:val="000000"/>
          <w:sz w:val="27"/>
          <w:szCs w:val="27"/>
        </w:rPr>
        <w:t>Mayor</w:t>
      </w:r>
      <w:proofErr w:type="gramEnd"/>
      <w:r>
        <w:rPr>
          <w:color w:val="000000"/>
          <w:sz w:val="27"/>
          <w:szCs w:val="27"/>
        </w:rPr>
        <w:t xml:space="preserve"> shall be established by local law except that changes may not be effective during the term of office during which the change is approved.</w:t>
      </w:r>
    </w:p>
    <w:p w14:paraId="11C7BA17" w14:textId="7035521D" w:rsidR="00CB3A26" w:rsidRDefault="00CB3A26" w:rsidP="00CB3A26">
      <w:pPr>
        <w:pStyle w:val="NormalWeb"/>
        <w:spacing w:before="0" w:beforeAutospacing="0" w:after="160" w:afterAutospacing="0"/>
        <w:rPr>
          <w:rFonts w:ascii="Aptos" w:hAnsi="Aptos"/>
          <w:b/>
          <w:bCs/>
          <w:color w:val="000000"/>
          <w:sz w:val="28"/>
          <w:szCs w:val="28"/>
        </w:rPr>
      </w:pPr>
      <w:r>
        <w:rPr>
          <w:rFonts w:ascii="Aptos" w:hAnsi="Aptos"/>
          <w:b/>
          <w:bCs/>
          <w:color w:val="000000"/>
          <w:sz w:val="28"/>
          <w:szCs w:val="28"/>
        </w:rPr>
        <w:t>City Charter C3-9</w:t>
      </w:r>
      <w:r>
        <w:rPr>
          <w:rStyle w:val="apple-tab-span"/>
          <w:rFonts w:ascii="Aptos" w:eastAsiaTheme="majorEastAsia" w:hAnsi="Aptos"/>
          <w:b/>
          <w:bCs/>
          <w:color w:val="000000"/>
        </w:rPr>
        <w:tab/>
      </w:r>
      <w:r>
        <w:rPr>
          <w:rFonts w:ascii="Aptos" w:hAnsi="Aptos"/>
          <w:b/>
          <w:bCs/>
          <w:color w:val="000000"/>
          <w:sz w:val="28"/>
          <w:szCs w:val="28"/>
        </w:rPr>
        <w:t>Prohibitions</w:t>
      </w:r>
    </w:p>
    <w:p w14:paraId="4BC5CC89" w14:textId="75F01B8E" w:rsidR="00CB3A26" w:rsidRDefault="00CB3A26" w:rsidP="00CB3A26">
      <w:pPr>
        <w:pStyle w:val="NormalWeb"/>
        <w:spacing w:before="0" w:beforeAutospacing="0" w:after="160" w:afterAutospacing="0"/>
        <w:rPr>
          <w:color w:val="000000"/>
        </w:rPr>
      </w:pPr>
      <w:proofErr w:type="gramStart"/>
      <w:r>
        <w:rPr>
          <w:color w:val="000000"/>
        </w:rPr>
        <w:t>Section  A.</w:t>
      </w:r>
      <w:proofErr w:type="gramEnd"/>
      <w:r>
        <w:rPr>
          <w:color w:val="000000"/>
        </w:rPr>
        <w:t xml:space="preserve">  Interference with administration. Except for the purpose of inquiries, and investigations under § C3-8I, individual Council members shall deal with City officers and employees who are subject to the direction and supervision of the </w:t>
      </w:r>
      <w:proofErr w:type="gramStart"/>
      <w:r>
        <w:rPr>
          <w:color w:val="000000"/>
        </w:rPr>
        <w:t>Mayor</w:t>
      </w:r>
      <w:proofErr w:type="gramEnd"/>
      <w:r>
        <w:rPr>
          <w:color w:val="000000"/>
        </w:rPr>
        <w:t xml:space="preserve"> solely through the Mayor, and individual Council members shall not give orders to any such officer or employee, either publicly or</w:t>
      </w:r>
      <w:r w:rsidR="00B11540">
        <w:rPr>
          <w:color w:val="000000"/>
        </w:rPr>
        <w:t xml:space="preserve"> privately</w:t>
      </w:r>
      <w:r>
        <w:rPr>
          <w:color w:val="000000"/>
        </w:rPr>
        <w:t>. </w:t>
      </w:r>
    </w:p>
    <w:p w14:paraId="00375B0F" w14:textId="77777777" w:rsidR="0082434F" w:rsidRDefault="0082434F" w:rsidP="00B11540">
      <w:pPr>
        <w:spacing w:after="174" w:line="240" w:lineRule="auto"/>
        <w:jc w:val="both"/>
        <w:rPr>
          <w:rFonts w:ascii="Aptos" w:eastAsia="Times New Roman" w:hAnsi="Aptos" w:cs="Times New Roman"/>
          <w:b/>
          <w:bCs/>
          <w:color w:val="000000"/>
          <w:kern w:val="0"/>
          <w:sz w:val="28"/>
          <w:szCs w:val="28"/>
          <w14:ligatures w14:val="none"/>
        </w:rPr>
      </w:pPr>
    </w:p>
    <w:p w14:paraId="6471634E" w14:textId="123E6F0F" w:rsidR="00B11540" w:rsidRPr="00B11540" w:rsidRDefault="00C138DD" w:rsidP="00B11540">
      <w:pPr>
        <w:spacing w:after="174" w:line="240" w:lineRule="auto"/>
        <w:jc w:val="both"/>
        <w:rPr>
          <w:rFonts w:ascii="Times New Roman" w:eastAsia="Times New Roman" w:hAnsi="Times New Roman" w:cs="Times New Roman"/>
          <w:kern w:val="0"/>
          <w:sz w:val="24"/>
          <w:szCs w:val="24"/>
          <w14:ligatures w14:val="none"/>
        </w:rPr>
      </w:pPr>
      <w:r>
        <w:rPr>
          <w:rFonts w:ascii="Aptos" w:eastAsia="Times New Roman" w:hAnsi="Aptos" w:cs="Times New Roman"/>
          <w:b/>
          <w:bCs/>
          <w:color w:val="000000"/>
          <w:kern w:val="0"/>
          <w:sz w:val="28"/>
          <w:szCs w:val="28"/>
          <w14:ligatures w14:val="none"/>
        </w:rPr>
        <w:lastRenderedPageBreak/>
        <w:t xml:space="preserve">City Charter </w:t>
      </w:r>
      <w:r w:rsidR="00B11540" w:rsidRPr="00B11540">
        <w:rPr>
          <w:rFonts w:ascii="Aptos" w:eastAsia="Times New Roman" w:hAnsi="Aptos" w:cs="Times New Roman"/>
          <w:b/>
          <w:bCs/>
          <w:color w:val="000000"/>
          <w:kern w:val="0"/>
          <w:sz w:val="28"/>
          <w:szCs w:val="28"/>
          <w14:ligatures w14:val="none"/>
        </w:rPr>
        <w:t xml:space="preserve">C3-8G   </w:t>
      </w:r>
      <w:r w:rsidR="00B11540">
        <w:rPr>
          <w:rFonts w:ascii="Aptos" w:eastAsia="Times New Roman" w:hAnsi="Aptos" w:cs="Times New Roman"/>
          <w:b/>
          <w:bCs/>
          <w:color w:val="000000"/>
          <w:kern w:val="0"/>
          <w:sz w:val="28"/>
          <w:szCs w:val="28"/>
          <w14:ligatures w14:val="none"/>
        </w:rPr>
        <w:t>C</w:t>
      </w:r>
      <w:r w:rsidR="00B11540" w:rsidRPr="00B11540">
        <w:rPr>
          <w:rFonts w:ascii="Aptos" w:eastAsia="Times New Roman" w:hAnsi="Aptos" w:cs="Times New Roman"/>
          <w:b/>
          <w:bCs/>
          <w:color w:val="000000"/>
          <w:kern w:val="0"/>
          <w:sz w:val="28"/>
          <w:szCs w:val="28"/>
          <w14:ligatures w14:val="none"/>
        </w:rPr>
        <w:t xml:space="preserve">ommon </w:t>
      </w:r>
      <w:r w:rsidR="00B11540">
        <w:rPr>
          <w:rFonts w:ascii="Aptos" w:eastAsia="Times New Roman" w:hAnsi="Aptos" w:cs="Times New Roman"/>
          <w:b/>
          <w:bCs/>
          <w:color w:val="000000"/>
          <w:kern w:val="0"/>
          <w:sz w:val="28"/>
          <w:szCs w:val="28"/>
          <w14:ligatures w14:val="none"/>
        </w:rPr>
        <w:t>C</w:t>
      </w:r>
      <w:r w:rsidR="00B11540" w:rsidRPr="00B11540">
        <w:rPr>
          <w:rFonts w:ascii="Aptos" w:eastAsia="Times New Roman" w:hAnsi="Aptos" w:cs="Times New Roman"/>
          <w:b/>
          <w:bCs/>
          <w:color w:val="000000"/>
          <w:kern w:val="0"/>
          <w:sz w:val="28"/>
          <w:szCs w:val="28"/>
          <w14:ligatures w14:val="none"/>
        </w:rPr>
        <w:t xml:space="preserve">ouncil </w:t>
      </w:r>
      <w:proofErr w:type="gramStart"/>
      <w:r w:rsidR="00B11540" w:rsidRPr="00B11540">
        <w:rPr>
          <w:rFonts w:ascii="Aptos" w:eastAsia="Times New Roman" w:hAnsi="Aptos" w:cs="Times New Roman"/>
          <w:b/>
          <w:bCs/>
          <w:color w:val="000000"/>
          <w:kern w:val="0"/>
          <w:sz w:val="28"/>
          <w:szCs w:val="28"/>
          <w14:ligatures w14:val="none"/>
        </w:rPr>
        <w:t>five year</w:t>
      </w:r>
      <w:proofErr w:type="gramEnd"/>
      <w:r w:rsidR="00B11540" w:rsidRPr="00B11540">
        <w:rPr>
          <w:rFonts w:ascii="Aptos" w:eastAsia="Times New Roman" w:hAnsi="Aptos" w:cs="Times New Roman"/>
          <w:b/>
          <w:bCs/>
          <w:color w:val="000000"/>
          <w:kern w:val="0"/>
          <w:sz w:val="28"/>
          <w:szCs w:val="28"/>
          <w14:ligatures w14:val="none"/>
        </w:rPr>
        <w:t xml:space="preserve"> plan</w:t>
      </w:r>
    </w:p>
    <w:p w14:paraId="6CFBA6A3" w14:textId="77777777" w:rsidR="00B11540" w:rsidRPr="00B11540" w:rsidRDefault="00B11540" w:rsidP="00B11540">
      <w:pPr>
        <w:spacing w:after="0" w:line="240" w:lineRule="auto"/>
        <w:rPr>
          <w:rFonts w:ascii="Times New Roman" w:eastAsia="Times New Roman" w:hAnsi="Times New Roman" w:cs="Times New Roman"/>
          <w:kern w:val="0"/>
          <w:sz w:val="24"/>
          <w:szCs w:val="24"/>
          <w14:ligatures w14:val="none"/>
        </w:rPr>
      </w:pPr>
    </w:p>
    <w:p w14:paraId="0D34AC5C" w14:textId="77777777" w:rsidR="00B11540" w:rsidRDefault="00B11540" w:rsidP="00B11540">
      <w:pPr>
        <w:spacing w:after="174" w:line="240" w:lineRule="auto"/>
        <w:jc w:val="both"/>
        <w:rPr>
          <w:rFonts w:ascii="Aptos" w:eastAsia="Times New Roman" w:hAnsi="Aptos" w:cs="Times New Roman"/>
          <w:color w:val="000000"/>
          <w:kern w:val="0"/>
          <w:sz w:val="24"/>
          <w:szCs w:val="24"/>
          <w14:ligatures w14:val="none"/>
        </w:rPr>
      </w:pPr>
      <w:r w:rsidRPr="00B11540">
        <w:rPr>
          <w:rFonts w:ascii="Aptos" w:eastAsia="Times New Roman" w:hAnsi="Aptos" w:cs="Times New Roman"/>
          <w:color w:val="000000"/>
          <w:kern w:val="0"/>
          <w:sz w:val="24"/>
          <w:szCs w:val="24"/>
          <w14:ligatures w14:val="none"/>
        </w:rPr>
        <w:t xml:space="preserve">To prepare a five-year plan to guide the growth and development of the </w:t>
      </w:r>
      <w:proofErr w:type="gramStart"/>
      <w:r w:rsidRPr="00B11540">
        <w:rPr>
          <w:rFonts w:ascii="Aptos" w:eastAsia="Times New Roman" w:hAnsi="Aptos" w:cs="Times New Roman"/>
          <w:color w:val="000000"/>
          <w:kern w:val="0"/>
          <w:sz w:val="24"/>
          <w:szCs w:val="24"/>
          <w14:ligatures w14:val="none"/>
        </w:rPr>
        <w:t>City</w:t>
      </w:r>
      <w:proofErr w:type="gramEnd"/>
      <w:r w:rsidRPr="00B11540">
        <w:rPr>
          <w:rFonts w:ascii="Aptos" w:eastAsia="Times New Roman" w:hAnsi="Aptos" w:cs="Times New Roman"/>
          <w:color w:val="000000"/>
          <w:kern w:val="0"/>
          <w:sz w:val="24"/>
          <w:szCs w:val="24"/>
          <w14:ligatures w14:val="none"/>
        </w:rPr>
        <w:t>. The plan shall include revenue and expenditure trends and projections, goals and plans for improving the efficiency of City government, desirable public projects and programs, and such other matters as may assist the Mayor and the Council in managing the City. The plan shall be adopted by resolution and shall be revised annually to include year five and reflect such changes as may be appropriate. The plan shall be adopted and modified by June 1 of each year. </w:t>
      </w:r>
    </w:p>
    <w:p w14:paraId="24073DBC" w14:textId="3FDAB0FC" w:rsidR="00B11540" w:rsidRDefault="00C138DD" w:rsidP="00B11540">
      <w:pPr>
        <w:pStyle w:val="NormalWeb"/>
        <w:spacing w:before="0" w:beforeAutospacing="0" w:after="160" w:afterAutospacing="0"/>
      </w:pPr>
      <w:r>
        <w:rPr>
          <w:rFonts w:ascii="Aptos" w:hAnsi="Aptos"/>
          <w:b/>
          <w:bCs/>
          <w:color w:val="000000"/>
          <w:sz w:val="28"/>
          <w:szCs w:val="28"/>
        </w:rPr>
        <w:t xml:space="preserve">City Charter </w:t>
      </w:r>
      <w:r w:rsidR="00B11540">
        <w:rPr>
          <w:rFonts w:ascii="Aptos" w:hAnsi="Aptos"/>
          <w:b/>
          <w:bCs/>
          <w:color w:val="000000"/>
          <w:sz w:val="28"/>
          <w:szCs w:val="28"/>
        </w:rPr>
        <w:t>C4-3. Powers and duties.</w:t>
      </w:r>
    </w:p>
    <w:p w14:paraId="44D82DA3" w14:textId="77777777" w:rsidR="00B11540" w:rsidRDefault="00B11540" w:rsidP="00B11540">
      <w:pPr>
        <w:pStyle w:val="NormalWeb"/>
        <w:spacing w:before="0" w:beforeAutospacing="0" w:after="160" w:afterAutospacing="0"/>
      </w:pPr>
      <w:r>
        <w:rPr>
          <w:rFonts w:ascii="Aptos" w:hAnsi="Aptos"/>
          <w:color w:val="000000"/>
          <w:sz w:val="22"/>
          <w:szCs w:val="22"/>
        </w:rPr>
        <w:t xml:space="preserve">C4-3C   Attend all Council meetings. The </w:t>
      </w:r>
      <w:proofErr w:type="gramStart"/>
      <w:r>
        <w:rPr>
          <w:rFonts w:ascii="Aptos" w:hAnsi="Aptos"/>
          <w:color w:val="000000"/>
          <w:sz w:val="22"/>
          <w:szCs w:val="22"/>
        </w:rPr>
        <w:t>Mayor</w:t>
      </w:r>
      <w:proofErr w:type="gramEnd"/>
      <w:r>
        <w:rPr>
          <w:rFonts w:ascii="Aptos" w:hAnsi="Aptos"/>
          <w:color w:val="000000"/>
          <w:sz w:val="22"/>
          <w:szCs w:val="22"/>
        </w:rPr>
        <w:t xml:space="preserve"> shall have the right to take part in discussion but shall not vote, except in the case of a tie or when all Councilors present and voting are in favor or opposed to a measure and the Mayor's vote is necessary to pass or defeat the measure.</w:t>
      </w:r>
    </w:p>
    <w:p w14:paraId="152E3199" w14:textId="77777777" w:rsidR="00B11540" w:rsidRPr="00B11540" w:rsidRDefault="00B11540" w:rsidP="00B11540">
      <w:pPr>
        <w:spacing w:after="174" w:line="240" w:lineRule="auto"/>
        <w:jc w:val="both"/>
        <w:rPr>
          <w:rFonts w:ascii="Times New Roman" w:eastAsia="Times New Roman" w:hAnsi="Times New Roman" w:cs="Times New Roman"/>
          <w:kern w:val="0"/>
          <w:sz w:val="24"/>
          <w:szCs w:val="24"/>
          <w14:ligatures w14:val="none"/>
        </w:rPr>
      </w:pPr>
    </w:p>
    <w:p w14:paraId="290AEDE7" w14:textId="3A92284E" w:rsidR="00CB3A26" w:rsidRPr="0020301B" w:rsidRDefault="000E6DD0" w:rsidP="00CB3A26">
      <w:pPr>
        <w:pStyle w:val="NormalWeb"/>
        <w:spacing w:before="0" w:beforeAutospacing="0" w:after="160" w:afterAutospacing="0"/>
        <w:rPr>
          <w:rFonts w:ascii="Arial" w:hAnsi="Arial" w:cs="Arial"/>
          <w:sz w:val="28"/>
          <w:szCs w:val="28"/>
        </w:rPr>
      </w:pPr>
      <w:r w:rsidRPr="0020301B">
        <w:rPr>
          <w:rFonts w:ascii="Arial" w:hAnsi="Arial" w:cs="Arial"/>
          <w:sz w:val="28"/>
          <w:szCs w:val="28"/>
        </w:rPr>
        <w:t>Public Comments</w:t>
      </w:r>
    </w:p>
    <w:p w14:paraId="54475412" w14:textId="77777777" w:rsidR="000E6DD0" w:rsidRPr="0020301B" w:rsidRDefault="000E6DD0" w:rsidP="00CB3A26">
      <w:pPr>
        <w:pStyle w:val="NormalWeb"/>
        <w:spacing w:before="0" w:beforeAutospacing="0" w:after="160" w:afterAutospacing="0"/>
        <w:rPr>
          <w:rFonts w:ascii="Arial" w:hAnsi="Arial" w:cs="Arial"/>
          <w:sz w:val="28"/>
          <w:szCs w:val="28"/>
        </w:rPr>
      </w:pPr>
    </w:p>
    <w:p w14:paraId="3FD327CE" w14:textId="6CB0A756" w:rsidR="000E6DD0" w:rsidRPr="0020301B" w:rsidRDefault="00D56667" w:rsidP="00CB3A26">
      <w:pPr>
        <w:pStyle w:val="NormalWeb"/>
        <w:spacing w:before="0" w:beforeAutospacing="0" w:after="160" w:afterAutospacing="0"/>
        <w:rPr>
          <w:rFonts w:ascii="Arial" w:hAnsi="Arial" w:cs="Arial"/>
          <w:sz w:val="28"/>
          <w:szCs w:val="28"/>
        </w:rPr>
      </w:pPr>
      <w:r w:rsidRPr="0020301B">
        <w:rPr>
          <w:rFonts w:ascii="Arial" w:hAnsi="Arial" w:cs="Arial"/>
          <w:sz w:val="28"/>
          <w:szCs w:val="28"/>
        </w:rPr>
        <w:t>A</w:t>
      </w:r>
      <w:r w:rsidR="000E6DD0" w:rsidRPr="0020301B">
        <w:rPr>
          <w:rFonts w:ascii="Arial" w:hAnsi="Arial" w:cs="Arial"/>
          <w:sz w:val="28"/>
          <w:szCs w:val="28"/>
        </w:rPr>
        <w:t>djournment</w:t>
      </w:r>
    </w:p>
    <w:p w14:paraId="17FBCCF5" w14:textId="0C2E4A35" w:rsidR="00CB3A26" w:rsidRDefault="00CB3A26" w:rsidP="00377615">
      <w:pPr>
        <w:pStyle w:val="NormalWeb"/>
        <w:ind w:firstLine="720"/>
        <w:rPr>
          <w:color w:val="000000"/>
          <w:sz w:val="27"/>
          <w:szCs w:val="27"/>
        </w:rPr>
      </w:pPr>
    </w:p>
    <w:p w14:paraId="70D07821" w14:textId="77777777" w:rsidR="00377615" w:rsidRDefault="00377615" w:rsidP="00377615">
      <w:pPr>
        <w:pStyle w:val="NormalWeb"/>
        <w:rPr>
          <w:color w:val="000000"/>
          <w:sz w:val="27"/>
          <w:szCs w:val="27"/>
        </w:rPr>
      </w:pPr>
    </w:p>
    <w:p w14:paraId="315B8DE6" w14:textId="77777777" w:rsidR="00377615" w:rsidRDefault="00377615" w:rsidP="00377615">
      <w:pPr>
        <w:pStyle w:val="NormalWeb"/>
        <w:rPr>
          <w:color w:val="000000"/>
          <w:sz w:val="27"/>
          <w:szCs w:val="27"/>
        </w:rPr>
      </w:pPr>
    </w:p>
    <w:sectPr w:rsidR="003776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F1411E"/>
    <w:multiLevelType w:val="multilevel"/>
    <w:tmpl w:val="D6924F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07756494">
    <w:abstractNumId w:val="0"/>
    <w:lvlOverride w:ilvl="0">
      <w:lvl w:ilvl="0">
        <w:numFmt w:val="upperLetter"/>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615"/>
    <w:rsid w:val="00096A7B"/>
    <w:rsid w:val="000E6DD0"/>
    <w:rsid w:val="0020301B"/>
    <w:rsid w:val="002237A0"/>
    <w:rsid w:val="00377615"/>
    <w:rsid w:val="00383D73"/>
    <w:rsid w:val="00416AE7"/>
    <w:rsid w:val="005E1802"/>
    <w:rsid w:val="005E29DF"/>
    <w:rsid w:val="00612FEB"/>
    <w:rsid w:val="00760C7C"/>
    <w:rsid w:val="0082434F"/>
    <w:rsid w:val="008643E3"/>
    <w:rsid w:val="009B2F2A"/>
    <w:rsid w:val="009D7D43"/>
    <w:rsid w:val="00A33CC6"/>
    <w:rsid w:val="00A6343B"/>
    <w:rsid w:val="00A861E9"/>
    <w:rsid w:val="00B11540"/>
    <w:rsid w:val="00B364DE"/>
    <w:rsid w:val="00B84D89"/>
    <w:rsid w:val="00C138DD"/>
    <w:rsid w:val="00C643FA"/>
    <w:rsid w:val="00CB3A26"/>
    <w:rsid w:val="00CD6ACC"/>
    <w:rsid w:val="00D47736"/>
    <w:rsid w:val="00D56667"/>
    <w:rsid w:val="00ED51F1"/>
    <w:rsid w:val="00F056DA"/>
    <w:rsid w:val="00F739BF"/>
    <w:rsid w:val="00F77291"/>
    <w:rsid w:val="00F85B81"/>
    <w:rsid w:val="00FE0196"/>
    <w:rsid w:val="00FF43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F3C2A"/>
  <w15:chartTrackingRefBased/>
  <w15:docId w15:val="{94B18BAD-324C-4481-9B40-06A18691C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76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76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76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76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76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76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76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76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76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76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76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76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76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76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76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76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76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7615"/>
    <w:rPr>
      <w:rFonts w:eastAsiaTheme="majorEastAsia" w:cstheme="majorBidi"/>
      <w:color w:val="272727" w:themeColor="text1" w:themeTint="D8"/>
    </w:rPr>
  </w:style>
  <w:style w:type="paragraph" w:styleId="Title">
    <w:name w:val="Title"/>
    <w:basedOn w:val="Normal"/>
    <w:next w:val="Normal"/>
    <w:link w:val="TitleChar"/>
    <w:uiPriority w:val="10"/>
    <w:qFormat/>
    <w:rsid w:val="003776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76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76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76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7615"/>
    <w:pPr>
      <w:spacing w:before="160"/>
      <w:jc w:val="center"/>
    </w:pPr>
    <w:rPr>
      <w:i/>
      <w:iCs/>
      <w:color w:val="404040" w:themeColor="text1" w:themeTint="BF"/>
    </w:rPr>
  </w:style>
  <w:style w:type="character" w:customStyle="1" w:styleId="QuoteChar">
    <w:name w:val="Quote Char"/>
    <w:basedOn w:val="DefaultParagraphFont"/>
    <w:link w:val="Quote"/>
    <w:uiPriority w:val="29"/>
    <w:rsid w:val="00377615"/>
    <w:rPr>
      <w:i/>
      <w:iCs/>
      <w:color w:val="404040" w:themeColor="text1" w:themeTint="BF"/>
    </w:rPr>
  </w:style>
  <w:style w:type="paragraph" w:styleId="ListParagraph">
    <w:name w:val="List Paragraph"/>
    <w:basedOn w:val="Normal"/>
    <w:uiPriority w:val="34"/>
    <w:qFormat/>
    <w:rsid w:val="00377615"/>
    <w:pPr>
      <w:ind w:left="720"/>
      <w:contextualSpacing/>
    </w:pPr>
  </w:style>
  <w:style w:type="character" w:styleId="IntenseEmphasis">
    <w:name w:val="Intense Emphasis"/>
    <w:basedOn w:val="DefaultParagraphFont"/>
    <w:uiPriority w:val="21"/>
    <w:qFormat/>
    <w:rsid w:val="00377615"/>
    <w:rPr>
      <w:i/>
      <w:iCs/>
      <w:color w:val="0F4761" w:themeColor="accent1" w:themeShade="BF"/>
    </w:rPr>
  </w:style>
  <w:style w:type="paragraph" w:styleId="IntenseQuote">
    <w:name w:val="Intense Quote"/>
    <w:basedOn w:val="Normal"/>
    <w:next w:val="Normal"/>
    <w:link w:val="IntenseQuoteChar"/>
    <w:uiPriority w:val="30"/>
    <w:qFormat/>
    <w:rsid w:val="003776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7615"/>
    <w:rPr>
      <w:i/>
      <w:iCs/>
      <w:color w:val="0F4761" w:themeColor="accent1" w:themeShade="BF"/>
    </w:rPr>
  </w:style>
  <w:style w:type="character" w:styleId="IntenseReference">
    <w:name w:val="Intense Reference"/>
    <w:basedOn w:val="DefaultParagraphFont"/>
    <w:uiPriority w:val="32"/>
    <w:qFormat/>
    <w:rsid w:val="00377615"/>
    <w:rPr>
      <w:b/>
      <w:bCs/>
      <w:smallCaps/>
      <w:color w:val="0F4761" w:themeColor="accent1" w:themeShade="BF"/>
      <w:spacing w:val="5"/>
    </w:rPr>
  </w:style>
  <w:style w:type="paragraph" w:styleId="NormalWeb">
    <w:name w:val="Normal (Web)"/>
    <w:basedOn w:val="Normal"/>
    <w:uiPriority w:val="99"/>
    <w:semiHidden/>
    <w:unhideWhenUsed/>
    <w:rsid w:val="0037761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apple-tab-span">
    <w:name w:val="apple-tab-span"/>
    <w:basedOn w:val="DefaultParagraphFont"/>
    <w:rsid w:val="00CB3A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323387">
      <w:bodyDiv w:val="1"/>
      <w:marLeft w:val="0"/>
      <w:marRight w:val="0"/>
      <w:marTop w:val="0"/>
      <w:marBottom w:val="0"/>
      <w:divBdr>
        <w:top w:val="none" w:sz="0" w:space="0" w:color="auto"/>
        <w:left w:val="none" w:sz="0" w:space="0" w:color="auto"/>
        <w:bottom w:val="none" w:sz="0" w:space="0" w:color="auto"/>
        <w:right w:val="none" w:sz="0" w:space="0" w:color="auto"/>
      </w:divBdr>
    </w:div>
    <w:div w:id="399452190">
      <w:bodyDiv w:val="1"/>
      <w:marLeft w:val="0"/>
      <w:marRight w:val="0"/>
      <w:marTop w:val="0"/>
      <w:marBottom w:val="0"/>
      <w:divBdr>
        <w:top w:val="none" w:sz="0" w:space="0" w:color="auto"/>
        <w:left w:val="none" w:sz="0" w:space="0" w:color="auto"/>
        <w:bottom w:val="none" w:sz="0" w:space="0" w:color="auto"/>
        <w:right w:val="none" w:sz="0" w:space="0" w:color="auto"/>
      </w:divBdr>
    </w:div>
    <w:div w:id="532888302">
      <w:bodyDiv w:val="1"/>
      <w:marLeft w:val="0"/>
      <w:marRight w:val="0"/>
      <w:marTop w:val="0"/>
      <w:marBottom w:val="0"/>
      <w:divBdr>
        <w:top w:val="none" w:sz="0" w:space="0" w:color="auto"/>
        <w:left w:val="none" w:sz="0" w:space="0" w:color="auto"/>
        <w:bottom w:val="none" w:sz="0" w:space="0" w:color="auto"/>
        <w:right w:val="none" w:sz="0" w:space="0" w:color="auto"/>
      </w:divBdr>
    </w:div>
    <w:div w:id="897789822">
      <w:bodyDiv w:val="1"/>
      <w:marLeft w:val="0"/>
      <w:marRight w:val="0"/>
      <w:marTop w:val="0"/>
      <w:marBottom w:val="0"/>
      <w:divBdr>
        <w:top w:val="none" w:sz="0" w:space="0" w:color="auto"/>
        <w:left w:val="none" w:sz="0" w:space="0" w:color="auto"/>
        <w:bottom w:val="none" w:sz="0" w:space="0" w:color="auto"/>
        <w:right w:val="none" w:sz="0" w:space="0" w:color="auto"/>
      </w:divBdr>
    </w:div>
    <w:div w:id="1065298877">
      <w:bodyDiv w:val="1"/>
      <w:marLeft w:val="0"/>
      <w:marRight w:val="0"/>
      <w:marTop w:val="0"/>
      <w:marBottom w:val="0"/>
      <w:divBdr>
        <w:top w:val="none" w:sz="0" w:space="0" w:color="auto"/>
        <w:left w:val="none" w:sz="0" w:space="0" w:color="auto"/>
        <w:bottom w:val="none" w:sz="0" w:space="0" w:color="auto"/>
        <w:right w:val="none" w:sz="0" w:space="0" w:color="auto"/>
      </w:divBdr>
    </w:div>
    <w:div w:id="1067536295">
      <w:bodyDiv w:val="1"/>
      <w:marLeft w:val="0"/>
      <w:marRight w:val="0"/>
      <w:marTop w:val="0"/>
      <w:marBottom w:val="0"/>
      <w:divBdr>
        <w:top w:val="none" w:sz="0" w:space="0" w:color="auto"/>
        <w:left w:val="none" w:sz="0" w:space="0" w:color="auto"/>
        <w:bottom w:val="none" w:sz="0" w:space="0" w:color="auto"/>
        <w:right w:val="none" w:sz="0" w:space="0" w:color="auto"/>
      </w:divBdr>
    </w:div>
    <w:div w:id="1615137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313</Words>
  <Characters>1788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Ira Barbell</dc:creator>
  <cp:keywords/>
  <dc:description/>
  <cp:lastModifiedBy>Ira Barbell</cp:lastModifiedBy>
  <cp:revision>2</cp:revision>
  <dcterms:created xsi:type="dcterms:W3CDTF">2025-02-07T16:25:00Z</dcterms:created>
  <dcterms:modified xsi:type="dcterms:W3CDTF">2025-02-07T16:25:00Z</dcterms:modified>
</cp:coreProperties>
</file>